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Arial" w:cs="Arial" w:eastAsia="Arial" w:hAnsi="Arial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0</wp:posOffset>
                </wp:positionV>
                <wp:extent cx="6690611" cy="8922783"/>
                <wp:effectExtent b="0" l="0" r="0" t="0"/>
                <wp:wrapNone/>
                <wp:docPr id="333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2016570" y="0"/>
                          <a:ext cx="6658861" cy="7560000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cap="flat" cmpd="sng" w="31750">
                          <a:solidFill>
                            <a:srgbClr val="C0504D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9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66091"/>
                                <w:sz w:val="26"/>
                                <w:vertAlign w:val="baseline"/>
                              </w:rPr>
                              <w:t xml:space="preserve">SCHOOL LOGO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6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6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540" w:right="360" w:firstLine="9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6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u w:val="single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0</wp:posOffset>
                </wp:positionV>
                <wp:extent cx="6690611" cy="8922783"/>
                <wp:effectExtent b="0" l="0" r="0" t="0"/>
                <wp:wrapNone/>
                <wp:docPr id="333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90611" cy="892278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2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5676900" cy="1704975"/>
            <wp:effectExtent b="0" l="0" r="0" t="0"/>
            <wp:docPr descr="https://www.gdeadmissions.gov.za/Content/Images/logo.png" id="335" name="image1.png"/>
            <a:graphic>
              <a:graphicData uri="http://schemas.openxmlformats.org/drawingml/2006/picture">
                <pic:pic>
                  <pic:nvPicPr>
                    <pic:cNvPr descr="https://www.gdeadmissions.gov.za/Content/Images/logo.png"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1704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698500</wp:posOffset>
                </wp:positionH>
                <wp:positionV relativeFrom="paragraph">
                  <wp:posOffset>1803400</wp:posOffset>
                </wp:positionV>
                <wp:extent cx="4897289" cy="2176573"/>
                <wp:effectExtent b="0" l="0" r="0" t="0"/>
                <wp:wrapNone/>
                <wp:docPr id="33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910056" y="2703639"/>
                          <a:ext cx="4871889" cy="2152722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noFill/>
                        <a:ln cap="flat" cmpd="sng" w="25400">
                          <a:solidFill>
                            <a:schemeClr val="dk1"/>
                          </a:solidFill>
                          <a:prstDash val="dash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MATHEMATICS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GRADE 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7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TERM 3 2021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EXEMPLAR PROJECT : RUBRIC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  <w:t xml:space="preserve">TRANSFORMATION GEOMETRY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6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TRANSFORMATION GEOMETRY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698500</wp:posOffset>
                </wp:positionH>
                <wp:positionV relativeFrom="paragraph">
                  <wp:posOffset>1803400</wp:posOffset>
                </wp:positionV>
                <wp:extent cx="4897289" cy="2176573"/>
                <wp:effectExtent b="0" l="0" r="0" t="0"/>
                <wp:wrapNone/>
                <wp:docPr id="330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97289" cy="217657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120" w:line="24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120" w:line="24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DATE:</w:t>
        <w:tab/>
        <w:t xml:space="preserve">TERM 3 2021</w:t>
      </w:r>
    </w:p>
    <w:p w:rsidR="00000000" w:rsidDel="00000000" w:rsidP="00000000" w:rsidRDefault="00000000" w:rsidRPr="00000000" w14:paraId="0000000C">
      <w:pPr>
        <w:spacing w:after="120" w:line="24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Arial" w:cs="Arial" w:eastAsia="Arial" w:hAnsi="Arial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3315"/>
        </w:tabs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NAME OF LEARNER: ____________________________________</w:t>
        <w:tab/>
        <w:t xml:space="preserve">GRADE 9: ___</w:t>
      </w:r>
    </w:p>
    <w:p w:rsidR="00000000" w:rsidDel="00000000" w:rsidP="00000000" w:rsidRDefault="00000000" w:rsidRPr="00000000" w14:paraId="0000000F">
      <w:pPr>
        <w:tabs>
          <w:tab w:val="left" w:leader="none" w:pos="3315"/>
        </w:tabs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3315"/>
        </w:tabs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TOTAL : 50</w:t>
      </w:r>
    </w:p>
    <w:p w:rsidR="00000000" w:rsidDel="00000000" w:rsidP="00000000" w:rsidRDefault="00000000" w:rsidRPr="00000000" w14:paraId="00000011">
      <w:pPr>
        <w:tabs>
          <w:tab w:val="left" w:leader="none" w:pos="3315"/>
        </w:tabs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leader="none" w:pos="3315"/>
        </w:tabs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firstLine="720"/>
        <w:jc w:val="center"/>
        <w:rPr>
          <w:rFonts w:ascii="Comic Sans MS" w:cs="Comic Sans MS" w:eastAsia="Comic Sans MS" w:hAnsi="Comic Sans MS"/>
          <w:b w:val="1"/>
          <w:sz w:val="24"/>
          <w:szCs w:val="24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4"/>
          <w:szCs w:val="24"/>
          <w:rtl w:val="0"/>
        </w:rPr>
        <w:t xml:space="preserve">SECTION A 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left"/>
        <w:rPr>
          <w:rFonts w:ascii="Comic Sans MS" w:cs="Comic Sans MS" w:eastAsia="Comic Sans MS" w:hAnsi="Comic Sans M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THIS IS A TEACHER GUIDED SECTION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What do the following terms mean: 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hanging="40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parallel lines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These are lines that are equidistant apart.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They never intersect or touch one another.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Wingdings 2" w:cs="Wingdings 2" w:eastAsia="Wingdings 2" w:hAnsi="Wingdings 2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(1)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hanging="40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perpendicular lines 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Lines that intersect at 90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superscript"/>
          <w:rtl w:val="0"/>
        </w:rPr>
        <w:t xml:space="preserve">0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Wingdings 2" w:cs="Wingdings 2" w:eastAsia="Wingdings 2" w:hAnsi="Wingdings 2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(1)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hanging="40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complementary angles 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highlight w:val="white"/>
          <w:u w:val="none"/>
          <w:vertAlign w:val="baseline"/>
          <w:rtl w:val="0"/>
        </w:rPr>
        <w:t xml:space="preserve">A pair of angles are said to be complementary if their sum is 90 degrees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4d5156"/>
          <w:sz w:val="21"/>
          <w:szCs w:val="21"/>
          <w:highlight w:val="white"/>
          <w:u w:val="none"/>
          <w:vertAlign w:val="baseline"/>
          <w:rtl w:val="0"/>
        </w:rPr>
        <w:t xml:space="preserve">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Wingdings 2" w:cs="Wingdings 2" w:eastAsia="Wingdings 2" w:hAnsi="Wingdings 2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(1)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25" w:right="0" w:hanging="40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supplementary angles 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ff0000"/>
          <w:sz w:val="24"/>
          <w:szCs w:val="24"/>
          <w:highlight w:val="white"/>
          <w:u w:val="none"/>
          <w:vertAlign w:val="baseline"/>
          <w:rtl w:val="0"/>
        </w:rPr>
        <w:t xml:space="preserve">A pair of angles are said to be supplementary if their sum is 180 degrees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Wingdings 2" w:cs="Wingdings 2" w:eastAsia="Wingdings 2" w:hAnsi="Wingdings 2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(1)</w:t>
      </w:r>
    </w:p>
    <w:p w:rsidR="00000000" w:rsidDel="00000000" w:rsidP="00000000" w:rsidRDefault="00000000" w:rsidRPr="00000000" w14:paraId="00000026">
      <w:pPr>
        <w:ind w:firstLine="72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1.5 vertically opposite angles</w:t>
      </w:r>
    </w:p>
    <w:p w:rsidR="00000000" w:rsidDel="00000000" w:rsidP="00000000" w:rsidRDefault="00000000" w:rsidRPr="00000000" w14:paraId="00000027">
      <w:pPr>
        <w:ind w:left="720" w:firstLine="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When two straight lines intersect , the angles opposite each other are vertically opposite angles. Vertically opposite angles are equal. 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(1)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08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Study each diagram and then use geometric terms to describe what is shown.</w:t>
      </w:r>
    </w:p>
    <w:p w:rsidR="00000000" w:rsidDel="00000000" w:rsidP="00000000" w:rsidRDefault="00000000" w:rsidRPr="00000000" w14:paraId="00000029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</w:rPr>
        <w:drawing>
          <wp:inline distB="0" distT="0" distL="0" distR="0">
            <wp:extent cx="6153791" cy="1990651"/>
            <wp:effectExtent b="0" l="0" r="0" t="0"/>
            <wp:docPr descr="Graphical user interface, application, table&#10;&#10;Description automatically generated" id="336" name="image8.png"/>
            <a:graphic>
              <a:graphicData uri="http://schemas.openxmlformats.org/drawingml/2006/picture">
                <pic:pic>
                  <pic:nvPicPr>
                    <pic:cNvPr descr="Graphical user interface, application, table&#10;&#10;Description automatically generated" id="0" name="image8.png"/>
                    <pic:cNvPicPr preferRelativeResize="0"/>
                  </pic:nvPicPr>
                  <pic:blipFill>
                    <a:blip r:embed="rId10"/>
                    <a:srcRect b="24720" l="19559" r="23368" t="34801"/>
                    <a:stretch>
                      <a:fillRect/>
                    </a:stretch>
                  </pic:blipFill>
                  <pic:spPr>
                    <a:xfrm>
                      <a:off x="0" y="0"/>
                      <a:ext cx="6153791" cy="19906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parallel lines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 , parallel lines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 , point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 , perpendicular lines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color w:val="ff0000"/>
          <w:sz w:val="24"/>
          <w:szCs w:val="24"/>
          <w:rtl w:val="0"/>
        </w:rPr>
        <w:t xml:space="preserve">, perpendicular lines</w:t>
      </w:r>
      <w:r w:rsidDel="00000000" w:rsidR="00000000" w:rsidRPr="00000000">
        <w:rPr>
          <w:rFonts w:ascii="Wingdings 2" w:cs="Wingdings 2" w:eastAsia="Wingdings 2" w:hAnsi="Wingdings 2"/>
          <w:color w:val="ff0000"/>
          <w:sz w:val="24"/>
          <w:szCs w:val="24"/>
          <w:rtl w:val="0"/>
        </w:rPr>
        <w:t xml:space="preserve">✓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(5)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08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Use a protractor to measure the size of each of the angles in the diagram below and then indicate the size and name of the angle in the table provided.</w:t>
      </w:r>
    </w:p>
    <w:p w:rsidR="00000000" w:rsidDel="00000000" w:rsidP="00000000" w:rsidRDefault="00000000" w:rsidRPr="00000000" w14:paraId="0000002C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1480384</wp:posOffset>
            </wp:positionH>
            <wp:positionV relativeFrom="paragraph">
              <wp:posOffset>9525</wp:posOffset>
            </wp:positionV>
            <wp:extent cx="3227942" cy="3051672"/>
            <wp:effectExtent b="0" l="0" r="0" t="0"/>
            <wp:wrapSquare wrapText="bothSides" distB="0" distT="0" distL="114300" distR="114300"/>
            <wp:docPr descr="A screenshot of a computer&#10;&#10;Description automatically generated with medium confidence" id="334" name="image4.png"/>
            <a:graphic>
              <a:graphicData uri="http://schemas.openxmlformats.org/drawingml/2006/picture">
                <pic:pic>
                  <pic:nvPicPr>
                    <pic:cNvPr descr="A screenshot of a computer&#10;&#10;Description automatically generated with medium confidence" id="0" name="image4.png"/>
                    <pic:cNvPicPr preferRelativeResize="0"/>
                  </pic:nvPicPr>
                  <pic:blipFill>
                    <a:blip r:embed="rId11"/>
                    <a:srcRect b="20645" l="49539" r="26971" t="31171"/>
                    <a:stretch>
                      <a:fillRect/>
                    </a:stretch>
                  </pic:blipFill>
                  <pic:spPr>
                    <a:xfrm>
                      <a:off x="0" y="0"/>
                      <a:ext cx="3227942" cy="30516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D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br w:type="textWrapping"/>
      </w:r>
    </w:p>
    <w:tbl>
      <w:tblPr>
        <w:tblStyle w:val="Table1"/>
        <w:tblW w:w="892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838"/>
        <w:gridCol w:w="2410"/>
        <w:gridCol w:w="4678"/>
        <w:tblGridChange w:id="0">
          <w:tblGrid>
            <w:gridCol w:w="1838"/>
            <w:gridCol w:w="2410"/>
            <w:gridCol w:w="4678"/>
          </w:tblGrid>
        </w:tblGridChange>
      </w:tblGrid>
      <w:tr>
        <w:trPr>
          <w:cantSplit w:val="0"/>
          <w:tblHeader w:val="0"/>
        </w:trPr>
        <w:tc>
          <w:tcPr>
            <w:shd w:fill="d9d9d9" w:val="clear"/>
          </w:tcPr>
          <w:p w:rsidR="00000000" w:rsidDel="00000000" w:rsidP="00000000" w:rsidRDefault="00000000" w:rsidRPr="00000000" w14:paraId="0000002E">
            <w:pPr>
              <w:jc w:val="center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Name of angle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2F">
            <w:pPr>
              <w:jc w:val="center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Measure of angle size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30">
            <w:pPr>
              <w:jc w:val="center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Type of angle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1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A</m:t>
              </m:r>
              <m:acc>
                <m:accPr>
                  <m:chr m:val="̂"/>
                  <m:ctrlP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  <m:t xml:space="preserve">H</m:t>
                  </m:r>
                </m:e>
              </m:acc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C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2">
            <w:pPr>
              <w:rPr>
                <w:rFonts w:ascii="Arial" w:cs="Arial" w:eastAsia="Arial" w:hAnsi="Arial"/>
                <w:sz w:val="24"/>
                <w:szCs w:val="24"/>
                <w:vertAlign w:val="superscript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90</w:t>
            </w: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vertAlign w:val="superscript"/>
                <w:rtl w:val="0"/>
              </w:rPr>
              <w:t xml:space="preserve">o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3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Right 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4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A</m:t>
              </m:r>
              <m:acc>
                <m:accPr>
                  <m:chr m:val="̂"/>
                  <m:ctrlP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  <m:t xml:space="preserve">H</m:t>
                  </m:r>
                </m:e>
              </m:acc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D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5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Check angle size correct to 2 degrees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6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Obtuse 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7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A</m:t>
              </m:r>
              <m:acc>
                <m:accPr>
                  <m:chr m:val="̂"/>
                  <m:ctrlP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  <m:t xml:space="preserve">H</m:t>
                  </m:r>
                </m:e>
              </m:acc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B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8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Check angle size correct to 2 degrees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9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Acute 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A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A</m:t>
              </m:r>
              <m:acc>
                <m:accPr>
                  <m:chr m:val="̂"/>
                  <m:ctrlP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  <m:t xml:space="preserve">H</m:t>
                  </m:r>
                </m:e>
              </m:acc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G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B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Check angle size correct to 2 degrees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C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Reflex 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D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E</m:t>
              </m:r>
              <m:acc>
                <m:accPr>
                  <m:chr m:val="̂"/>
                  <m:ctrlP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cs="Cambria Math" w:eastAsia="Cambria Math" w:hAnsi="Cambria Math"/>
                      <w:sz w:val="24"/>
                      <w:szCs w:val="24"/>
                    </w:rPr>
                    <m:t xml:space="preserve">H</m:t>
                  </m:r>
                </m:e>
              </m:acc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F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E">
            <w:pPr>
              <w:rPr>
                <w:rFonts w:ascii="Comic Sans MS" w:cs="Comic Sans MS" w:eastAsia="Comic Sans MS" w:hAnsi="Comic Sans MS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Check angle size correct to 2 degrees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F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Acute 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0">
      <w:pPr>
        <w:jc w:val="righ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(10)</w:t>
      </w:r>
    </w:p>
    <w:p w:rsidR="00000000" w:rsidDel="00000000" w:rsidP="00000000" w:rsidRDefault="00000000" w:rsidRPr="00000000" w14:paraId="00000041">
      <w:pPr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Total 20 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720" w:right="0" w:firstLine="0"/>
        <w:jc w:val="center"/>
        <w:rPr>
          <w:rFonts w:ascii="Comic Sans MS" w:cs="Comic Sans MS" w:eastAsia="Comic Sans MS" w:hAnsi="Comic Sans M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SECTION B</w:t>
      </w:r>
    </w:p>
    <w:p w:rsidR="00000000" w:rsidDel="00000000" w:rsidP="00000000" w:rsidRDefault="00000000" w:rsidRPr="00000000" w14:paraId="00000043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DIAGRAM ONE 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diagram below is a quadrilateral.</w:t>
      </w:r>
    </w:p>
    <w:p w:rsidR="00000000" w:rsidDel="00000000" w:rsidP="00000000" w:rsidRDefault="00000000" w:rsidRPr="00000000" w14:paraId="00000045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2781809" cy="850636"/>
            <wp:effectExtent b="0" l="0" r="0" t="0"/>
            <wp:docPr descr="Graphical user interface&#10;&#10;Description automatically generated" id="338" name="image5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" id="0" name="image5.png"/>
                    <pic:cNvPicPr preferRelativeResize="0"/>
                  </pic:nvPicPr>
                  <pic:blipFill>
                    <a:blip r:embed="rId12"/>
                    <a:srcRect b="49754" l="37891" r="42000" t="39310"/>
                    <a:stretch>
                      <a:fillRect/>
                    </a:stretch>
                  </pic:blipFill>
                  <pic:spPr>
                    <a:xfrm>
                      <a:off x="0" y="0"/>
                      <a:ext cx="2781809" cy="8506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Identify  the type of quadrilateral represented in the diagram.</w:t>
      </w:r>
    </w:p>
    <w:tbl>
      <w:tblPr>
        <w:tblStyle w:val="Table2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47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Trapezium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 (1)</w:t>
            </w:r>
          </w:p>
        </w:tc>
      </w:tr>
    </w:tbl>
    <w:p w:rsidR="00000000" w:rsidDel="00000000" w:rsidP="00000000" w:rsidRDefault="00000000" w:rsidRPr="00000000" w14:paraId="00000048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Use the diagram to provide 3 properties of the quadrilateral identified</w:t>
      </w:r>
    </w:p>
    <w:tbl>
      <w:tblPr>
        <w:tblStyle w:val="Table3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the sum of all the four interior  angles of the trapezium is equal to 360°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 A trapezium has two parallel sides and two non-parallel sides.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 The diagonals of regular trapezium bisect each other.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No lines of symmetry</w:t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72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Wingdings 2" w:cs="Wingdings 2" w:eastAsia="Wingdings 2" w:hAnsi="Wingdings 2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✓✓✓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Any 3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F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DIAGRAM TWO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diagram below is a quadrilateral.</w:t>
      </w:r>
    </w:p>
    <w:p w:rsidR="00000000" w:rsidDel="00000000" w:rsidP="00000000" w:rsidRDefault="00000000" w:rsidRPr="00000000" w14:paraId="00000052">
      <w:pPr>
        <w:ind w:firstLine="720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1812488" cy="947437"/>
            <wp:effectExtent b="0" l="0" r="0" t="0"/>
            <wp:docPr descr="Graphical user interface&#10;&#10;Description automatically generated" id="337" name="image2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" id="0" name="image2.png"/>
                    <pic:cNvPicPr preferRelativeResize="0"/>
                  </pic:nvPicPr>
                  <pic:blipFill>
                    <a:blip r:embed="rId13"/>
                    <a:srcRect b="17241" l="41546" r="43829" t="69163"/>
                    <a:stretch>
                      <a:fillRect/>
                    </a:stretch>
                  </pic:blipFill>
                  <pic:spPr>
                    <a:xfrm>
                      <a:off x="0" y="0"/>
                      <a:ext cx="1812488" cy="9474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Identify  the type of quadrilateral represented in the diagram.</w:t>
      </w:r>
    </w:p>
    <w:tbl>
      <w:tblPr>
        <w:tblStyle w:val="Table4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54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Kite</w:t>
            </w: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 (1)</w:t>
            </w:r>
          </w:p>
        </w:tc>
      </w:tr>
    </w:tbl>
    <w:p w:rsidR="00000000" w:rsidDel="00000000" w:rsidP="00000000" w:rsidRDefault="00000000" w:rsidRPr="00000000" w14:paraId="00000055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Use the diagram to provide 3 properties of the quadrilateral identified</w:t>
      </w:r>
    </w:p>
    <w:tbl>
      <w:tblPr>
        <w:tblStyle w:val="Table5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Two pairs of adjacent sides equal in length</w:t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One pair of opposite angles equal to each other where the short side meets the longer side 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One line of symmetry</w:t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The long diagonal bisect the short diagonal perpendicularly </w:t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The diagonals bisect the interior opposite corner angles only where the adjacent sides meet </w:t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720" w:right="0" w:firstLine="0"/>
              <w:jc w:val="righ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Wingdings 2" w:cs="Wingdings 2" w:eastAsia="Wingdings 2" w:hAnsi="Wingdings 2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✓✓✓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Any 3</w:t>
            </w:r>
          </w:p>
        </w:tc>
      </w:tr>
    </w:tbl>
    <w:p w:rsidR="00000000" w:rsidDel="00000000" w:rsidP="00000000" w:rsidRDefault="00000000" w:rsidRPr="00000000" w14:paraId="0000005D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DIAGRAM THREE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diagram below is a quadrilateral.</w:t>
      </w:r>
    </w:p>
    <w:p w:rsidR="00000000" w:rsidDel="00000000" w:rsidP="00000000" w:rsidRDefault="00000000" w:rsidRPr="00000000" w14:paraId="00000060">
      <w:pPr>
        <w:ind w:firstLine="720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1635910" cy="966674"/>
            <wp:effectExtent b="0" l="0" r="0" t="0"/>
            <wp:docPr descr="Graphical user interface&#10;&#10;Description automatically generated" id="340" name="image2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" id="0" name="image2.png"/>
                    <pic:cNvPicPr preferRelativeResize="0"/>
                  </pic:nvPicPr>
                  <pic:blipFill>
                    <a:blip r:embed="rId13"/>
                    <a:srcRect b="33497" l="41546" r="43829" t="51133"/>
                    <a:stretch>
                      <a:fillRect/>
                    </a:stretch>
                  </pic:blipFill>
                  <pic:spPr>
                    <a:xfrm>
                      <a:off x="0" y="0"/>
                      <a:ext cx="1635910" cy="9666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Identify  the type of quadrilateral represented in the diagram.</w:t>
      </w:r>
    </w:p>
    <w:tbl>
      <w:tblPr>
        <w:tblStyle w:val="Table6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62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Rhombus 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(1)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3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Use the diagram to provide 3 properties of the quadrilateral identified</w:t>
      </w:r>
    </w:p>
    <w:tbl>
      <w:tblPr>
        <w:tblStyle w:val="Table7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65">
            <w:pPr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Both pairs of opposite sides parallel </w:t>
            </w:r>
          </w:p>
          <w:p w:rsidR="00000000" w:rsidDel="00000000" w:rsidP="00000000" w:rsidRDefault="00000000" w:rsidRPr="00000000" w14:paraId="00000066">
            <w:pPr>
              <w:numPr>
                <w:ilvl w:val="0"/>
                <w:numId w:val="3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All sides equal in length </w:t>
            </w:r>
          </w:p>
          <w:p w:rsidR="00000000" w:rsidDel="00000000" w:rsidP="00000000" w:rsidRDefault="00000000" w:rsidRPr="00000000" w14:paraId="00000067">
            <w:pPr>
              <w:numPr>
                <w:ilvl w:val="0"/>
                <w:numId w:val="3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Both pairs of opposite interior angles equal in size </w:t>
            </w:r>
          </w:p>
          <w:p w:rsidR="00000000" w:rsidDel="00000000" w:rsidP="00000000" w:rsidRDefault="00000000" w:rsidRPr="00000000" w14:paraId="00000068">
            <w:pPr>
              <w:numPr>
                <w:ilvl w:val="0"/>
                <w:numId w:val="3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Two lines of symmetry</w:t>
            </w:r>
          </w:p>
          <w:p w:rsidR="00000000" w:rsidDel="00000000" w:rsidP="00000000" w:rsidRDefault="00000000" w:rsidRPr="00000000" w14:paraId="00000069">
            <w:pPr>
              <w:numPr>
                <w:ilvl w:val="0"/>
                <w:numId w:val="3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The diagonals bisect each other perpendicularly </w:t>
            </w:r>
          </w:p>
          <w:p w:rsidR="00000000" w:rsidDel="00000000" w:rsidP="00000000" w:rsidRDefault="00000000" w:rsidRPr="00000000" w14:paraId="0000006A">
            <w:pPr>
              <w:numPr>
                <w:ilvl w:val="0"/>
                <w:numId w:val="3"/>
              </w:numPr>
              <w:shd w:fill="ffffff" w:val="clear"/>
              <w:spacing w:after="28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The diagonals bisect the interior opposite corner angles</w:t>
            </w:r>
          </w:p>
          <w:p w:rsidR="00000000" w:rsidDel="00000000" w:rsidP="00000000" w:rsidRDefault="00000000" w:rsidRPr="00000000" w14:paraId="0000006B">
            <w:pPr>
              <w:shd w:fill="ffffff" w:val="clear"/>
              <w:spacing w:before="280" w:lineRule="auto"/>
              <w:ind w:left="720" w:firstLine="0"/>
              <w:jc w:val="right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✓✓✓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Any 3 </w:t>
            </w:r>
          </w:p>
        </w:tc>
      </w:tr>
    </w:tbl>
    <w:p w:rsidR="00000000" w:rsidDel="00000000" w:rsidP="00000000" w:rsidRDefault="00000000" w:rsidRPr="00000000" w14:paraId="0000006C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DIAGRAM FOUR</w:t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diagram below is a quadrilateral.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2267749" cy="898542"/>
            <wp:effectExtent b="0" l="0" r="0" t="0"/>
            <wp:docPr descr="Graphical user interface&#10;&#10;Description automatically generated" id="339" name="image2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" id="0" name="image2.png"/>
                    <pic:cNvPicPr preferRelativeResize="0"/>
                  </pic:nvPicPr>
                  <pic:blipFill>
                    <a:blip r:embed="rId13"/>
                    <a:srcRect b="66305" l="39552" r="42832" t="21280"/>
                    <a:stretch>
                      <a:fillRect/>
                    </a:stretch>
                  </pic:blipFill>
                  <pic:spPr>
                    <a:xfrm>
                      <a:off x="0" y="0"/>
                      <a:ext cx="2267749" cy="8985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Identify  the type of quadrilateral represented in the diagram.</w:t>
      </w:r>
    </w:p>
    <w:tbl>
      <w:tblPr>
        <w:tblStyle w:val="Table8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72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Rectangle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(1)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3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Use the diagram to provide 3 properties of the quadrilateral identified</w:t>
      </w:r>
    </w:p>
    <w:tbl>
      <w:tblPr>
        <w:tblStyle w:val="Table9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Both pairs of opposite sides parallel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Both pairs of opposite sides equal in length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All interior angles equal to 90°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Two lines of symmetry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The diagonals bisect each other and is equal in length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720" w:right="0" w:firstLine="0"/>
              <w:jc w:val="right"/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Wingdings 2" w:cs="Wingdings 2" w:eastAsia="Wingdings 2" w:hAnsi="Wingdings 2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✓✓✓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Any 3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DIAGRAM FIVE</w:t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diagram below is a quadrilateral.</w:t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2722058" cy="989241"/>
            <wp:effectExtent b="0" l="0" r="0" t="0"/>
            <wp:docPr descr="Graphical user interface, application&#10;&#10;Description automatically generated" id="341" name="image3.png"/>
            <a:graphic>
              <a:graphicData uri="http://schemas.openxmlformats.org/drawingml/2006/picture">
                <pic:pic>
                  <pic:nvPicPr>
                    <pic:cNvPr descr="Graphical user interface, application&#10;&#10;Description automatically generated" id="0" name="image3.png"/>
                    <pic:cNvPicPr preferRelativeResize="0"/>
                  </pic:nvPicPr>
                  <pic:blipFill>
                    <a:blip r:embed="rId14"/>
                    <a:srcRect b="35861" l="38888" r="41502" t="51463"/>
                    <a:stretch>
                      <a:fillRect/>
                    </a:stretch>
                  </pic:blipFill>
                  <pic:spPr>
                    <a:xfrm>
                      <a:off x="0" y="0"/>
                      <a:ext cx="2722058" cy="9892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Identify  the type of quadrilateral represented in the diagram.</w:t>
      </w:r>
    </w:p>
    <w:tbl>
      <w:tblPr>
        <w:tblStyle w:val="Table10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81">
            <w:pPr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Parallelogram</w:t>
            </w: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(1)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2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Use the diagram to provide 3 properties of the quadrilateral identified</w:t>
      </w:r>
    </w:p>
    <w:tbl>
      <w:tblPr>
        <w:tblStyle w:val="Table11"/>
        <w:tblW w:w="973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36"/>
        <w:tblGridChange w:id="0">
          <w:tblGrid>
            <w:gridCol w:w="9736"/>
          </w:tblGrid>
        </w:tblGridChange>
      </w:tblGrid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84">
            <w:pPr>
              <w:numPr>
                <w:ilvl w:val="0"/>
                <w:numId w:val="5"/>
              </w:numPr>
              <w:shd w:fill="ffffff" w:val="clear"/>
              <w:spacing w:after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Both pairs of opposite sides parallel </w:t>
            </w:r>
          </w:p>
          <w:p w:rsidR="00000000" w:rsidDel="00000000" w:rsidP="00000000" w:rsidRDefault="00000000" w:rsidRPr="00000000" w14:paraId="00000085">
            <w:pPr>
              <w:numPr>
                <w:ilvl w:val="0"/>
                <w:numId w:val="5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Both pairs of opposite sides equal in length </w:t>
            </w:r>
          </w:p>
          <w:p w:rsidR="00000000" w:rsidDel="00000000" w:rsidP="00000000" w:rsidRDefault="00000000" w:rsidRPr="00000000" w14:paraId="00000086">
            <w:pPr>
              <w:numPr>
                <w:ilvl w:val="0"/>
                <w:numId w:val="5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 Both pairs of opposite interior angles equal in size </w:t>
            </w:r>
          </w:p>
          <w:p w:rsidR="00000000" w:rsidDel="00000000" w:rsidP="00000000" w:rsidRDefault="00000000" w:rsidRPr="00000000" w14:paraId="00000087">
            <w:pPr>
              <w:numPr>
                <w:ilvl w:val="0"/>
                <w:numId w:val="5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No lines of symmetry</w:t>
            </w:r>
          </w:p>
          <w:p w:rsidR="00000000" w:rsidDel="00000000" w:rsidP="00000000" w:rsidRDefault="00000000" w:rsidRPr="00000000" w14:paraId="00000088">
            <w:pPr>
              <w:numPr>
                <w:ilvl w:val="0"/>
                <w:numId w:val="5"/>
              </w:numPr>
              <w:shd w:fill="ffffff" w:val="clear"/>
              <w:spacing w:after="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The diagonals bisect each other </w:t>
            </w:r>
          </w:p>
          <w:p w:rsidR="00000000" w:rsidDel="00000000" w:rsidP="00000000" w:rsidRDefault="00000000" w:rsidRPr="00000000" w14:paraId="00000089">
            <w:pPr>
              <w:numPr>
                <w:ilvl w:val="0"/>
                <w:numId w:val="5"/>
              </w:numPr>
              <w:shd w:fill="ffffff" w:val="clear"/>
              <w:spacing w:after="280" w:before="0" w:lineRule="auto"/>
              <w:ind w:left="720" w:hanging="360"/>
              <w:rPr>
                <w:rFonts w:ascii="Arial" w:cs="Arial" w:eastAsia="Arial" w:hAnsi="Arial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The diagonals are not equal in length </w:t>
            </w:r>
          </w:p>
          <w:p w:rsidR="00000000" w:rsidDel="00000000" w:rsidP="00000000" w:rsidRDefault="00000000" w:rsidRPr="00000000" w14:paraId="0000008A">
            <w:pPr>
              <w:shd w:fill="ffffff" w:val="clear"/>
              <w:spacing w:before="280" w:lineRule="auto"/>
              <w:ind w:left="720" w:firstLine="0"/>
              <w:jc w:val="right"/>
              <w:rPr>
                <w:rFonts w:ascii="Nunito Sans" w:cs="Nunito Sans" w:eastAsia="Nunito Sans" w:hAnsi="Nunito Sans"/>
                <w:color w:val="324457"/>
                <w:sz w:val="29"/>
                <w:szCs w:val="29"/>
              </w:rPr>
            </w:pPr>
            <w:r w:rsidDel="00000000" w:rsidR="00000000" w:rsidRPr="00000000">
              <w:rPr>
                <w:rFonts w:ascii="Wingdings 2" w:cs="Wingdings 2" w:eastAsia="Wingdings 2" w:hAnsi="Wingdings 2"/>
                <w:color w:val="ff0000"/>
                <w:sz w:val="24"/>
                <w:szCs w:val="24"/>
                <w:rtl w:val="0"/>
              </w:rPr>
              <w:t xml:space="preserve">✓✓✓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4"/>
                <w:szCs w:val="24"/>
                <w:rtl w:val="0"/>
              </w:rPr>
              <w:t xml:space="preserve">Any 3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ind w:firstLine="720"/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Total 20 </w:t>
      </w:r>
    </w:p>
    <w:p w:rsidR="00000000" w:rsidDel="00000000" w:rsidP="00000000" w:rsidRDefault="00000000" w:rsidRPr="00000000" w14:paraId="0000008C">
      <w:pPr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Arial" w:cs="Arial" w:eastAsia="Arial" w:hAnsi="Arial"/>
          <w:b w:val="1"/>
          <w:sz w:val="24"/>
          <w:szCs w:val="24"/>
        </w:rPr>
        <w:sectPr>
          <w:headerReference r:id="rId15" w:type="default"/>
          <w:headerReference r:id="rId16" w:type="first"/>
          <w:headerReference r:id="rId17" w:type="even"/>
          <w:footerReference r:id="rId18" w:type="default"/>
          <w:footerReference r:id="rId19" w:type="first"/>
          <w:footerReference r:id="rId20" w:type="even"/>
          <w:pgSz w:h="16838" w:w="11906" w:orient="portrait"/>
          <w:pgMar w:bottom="567" w:top="993" w:left="1080" w:right="1080" w:header="708" w:footer="296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14459.0" w:type="dxa"/>
        <w:jc w:val="left"/>
        <w:tblInd w:w="-108.0" w:type="dxa"/>
        <w:tblBorders>
          <w:top w:color="000000" w:space="0" w:sz="12" w:val="single"/>
          <w:left w:color="000000" w:space="0" w:sz="12" w:val="single"/>
          <w:bottom w:color="000000" w:space="0" w:sz="12" w:val="single"/>
          <w:right w:color="000000" w:space="0" w:sz="12" w:val="single"/>
          <w:insideH w:color="000000" w:space="0" w:sz="12" w:val="single"/>
          <w:insideV w:color="000000" w:space="0" w:sz="12" w:val="single"/>
        </w:tblBorders>
        <w:tblLayout w:type="fixed"/>
        <w:tblLook w:val="0400"/>
      </w:tblPr>
      <w:tblGrid>
        <w:gridCol w:w="1843"/>
        <w:gridCol w:w="3402"/>
        <w:gridCol w:w="3686"/>
        <w:gridCol w:w="2693"/>
        <w:gridCol w:w="2835"/>
        <w:tblGridChange w:id="0">
          <w:tblGrid>
            <w:gridCol w:w="1843"/>
            <w:gridCol w:w="3402"/>
            <w:gridCol w:w="3686"/>
            <w:gridCol w:w="2693"/>
            <w:gridCol w:w="2835"/>
          </w:tblGrid>
        </w:tblGridChange>
      </w:tblGrid>
      <w:tr>
        <w:trPr>
          <w:cantSplit w:val="0"/>
          <w:trHeight w:val="680" w:hRule="atLeast"/>
          <w:tblHeader w:val="0"/>
        </w:trPr>
        <w:tc>
          <w:tcPr>
            <w:vMerge w:val="restart"/>
            <w:shd w:fill="d9d9d9" w:val="clear"/>
            <w:vAlign w:val="center"/>
          </w:tcPr>
          <w:p w:rsidR="00000000" w:rsidDel="00000000" w:rsidP="00000000" w:rsidRDefault="00000000" w:rsidRPr="00000000" w14:paraId="00000093">
            <w:pPr>
              <w:ind w:left="113" w:right="113" w:firstLine="0"/>
              <w:jc w:val="center"/>
              <w:rPr>
                <w:rFonts w:ascii="Comic Sans MS" w:cs="Comic Sans MS" w:eastAsia="Comic Sans MS" w:hAnsi="Comic Sans M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sz w:val="16"/>
                <w:szCs w:val="16"/>
                <w:rtl w:val="0"/>
              </w:rPr>
              <w:t xml:space="preserve">MARK ALLOCATION</w:t>
            </w:r>
          </w:p>
        </w:tc>
        <w:tc>
          <w:tcPr>
            <w:gridSpan w:val="4"/>
            <w:shd w:fill="d9d9d9" w:val="clear"/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QUESTION CRITERIA (SECTION C)</w:t>
            </w:r>
          </w:p>
        </w:tc>
      </w:tr>
      <w:tr>
        <w:trPr>
          <w:cantSplit w:val="0"/>
          <w:trHeight w:val="554" w:hRule="atLeast"/>
          <w:tblHeader w:val="0"/>
        </w:trPr>
        <w:tc>
          <w:tcPr>
            <w:vMerge w:val="continue"/>
            <w:shd w:fill="d9d9d9" w:val="clear"/>
            <w:vAlign w:val="center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99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Appearance</w:t>
            </w:r>
          </w:p>
          <w:p w:rsidR="00000000" w:rsidDel="00000000" w:rsidP="00000000" w:rsidRDefault="00000000" w:rsidRPr="00000000" w14:paraId="0000009A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(2)</w:t>
            </w:r>
          </w:p>
          <w:p w:rsidR="00000000" w:rsidDel="00000000" w:rsidP="00000000" w:rsidRDefault="00000000" w:rsidRPr="00000000" w14:paraId="0000009B">
            <w:pPr>
              <w:jc w:val="center"/>
              <w:rPr>
                <w:rFonts w:ascii="Comic Sans MS" w:cs="Comic Sans MS" w:eastAsia="Comic Sans MS" w:hAnsi="Comic Sans M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9C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Drawing the Streets</w:t>
            </w:r>
          </w:p>
          <w:p w:rsidR="00000000" w:rsidDel="00000000" w:rsidP="00000000" w:rsidRDefault="00000000" w:rsidRPr="00000000" w14:paraId="0000009D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(3)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9E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Buildings</w:t>
            </w:r>
          </w:p>
          <w:p w:rsidR="00000000" w:rsidDel="00000000" w:rsidP="00000000" w:rsidRDefault="00000000" w:rsidRPr="00000000" w14:paraId="0000009F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(3)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0A0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Park and additions</w:t>
            </w:r>
          </w:p>
          <w:p w:rsidR="00000000" w:rsidDel="00000000" w:rsidP="00000000" w:rsidRDefault="00000000" w:rsidRPr="00000000" w14:paraId="000000A1">
            <w:pPr>
              <w:jc w:val="center"/>
              <w:rPr>
                <w:rFonts w:ascii="Comic Sans MS" w:cs="Comic Sans MS" w:eastAsia="Comic Sans MS" w:hAnsi="Comic Sans MS"/>
                <w:b w:val="1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rtl w:val="0"/>
              </w:rPr>
              <w:t xml:space="preserve">(2)</w:t>
            </w:r>
          </w:p>
        </w:tc>
      </w:tr>
      <w:tr>
        <w:trPr>
          <w:cantSplit w:val="0"/>
          <w:trHeight w:val="680" w:hRule="atLeast"/>
          <w:tblHeader w:val="0"/>
        </w:trPr>
        <w:tc>
          <w:tcPr/>
          <w:p w:rsidR="00000000" w:rsidDel="00000000" w:rsidP="00000000" w:rsidRDefault="00000000" w:rsidRPr="00000000" w14:paraId="000000A2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sz w:val="20"/>
                <w:szCs w:val="20"/>
                <w:rtl w:val="0"/>
              </w:rPr>
              <w:t xml:space="preserve">0</w:t>
            </w:r>
          </w:p>
        </w:tc>
        <w:tc>
          <w:tcPr/>
          <w:p w:rsidR="00000000" w:rsidDel="00000000" w:rsidP="00000000" w:rsidRDefault="00000000" w:rsidRPr="00000000" w14:paraId="000000A3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Not done.</w:t>
            </w:r>
          </w:p>
        </w:tc>
        <w:tc>
          <w:tcPr/>
          <w:p w:rsidR="00000000" w:rsidDel="00000000" w:rsidP="00000000" w:rsidRDefault="00000000" w:rsidRPr="00000000" w14:paraId="000000A4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Not done.</w:t>
            </w:r>
          </w:p>
        </w:tc>
        <w:tc>
          <w:tcPr/>
          <w:p w:rsidR="00000000" w:rsidDel="00000000" w:rsidP="00000000" w:rsidRDefault="00000000" w:rsidRPr="00000000" w14:paraId="000000A6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Not done.</w:t>
            </w:r>
          </w:p>
        </w:tc>
        <w:tc>
          <w:tcPr/>
          <w:p w:rsidR="00000000" w:rsidDel="00000000" w:rsidP="00000000" w:rsidRDefault="00000000" w:rsidRPr="00000000" w14:paraId="000000A8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Not done.</w:t>
            </w:r>
          </w:p>
        </w:tc>
      </w:tr>
      <w:tr>
        <w:trPr>
          <w:cantSplit w:val="0"/>
          <w:trHeight w:val="680" w:hRule="atLeast"/>
          <w:tblHeader w:val="0"/>
        </w:trPr>
        <w:tc>
          <w:tcPr/>
          <w:p w:rsidR="00000000" w:rsidDel="00000000" w:rsidP="00000000" w:rsidRDefault="00000000" w:rsidRPr="00000000" w14:paraId="000000AA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sz w:val="20"/>
                <w:szCs w:val="2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AB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Lines and points are not clear and buildings are incorrectly constructed and  untidy , there is no organisation , the images and additions  are  not coloured or decorated.</w:t>
            </w:r>
          </w:p>
        </w:tc>
        <w:tc>
          <w:tcPr/>
          <w:p w:rsidR="00000000" w:rsidDel="00000000" w:rsidP="00000000" w:rsidRDefault="00000000" w:rsidRPr="00000000" w14:paraId="000000AC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Either the parallel lines or perpendicular lines  are not drawn as streets . Traffic lights or stop signs are  not drawn in the correct positions. No streets are named.</w:t>
            </w:r>
          </w:p>
        </w:tc>
        <w:tc>
          <w:tcPr/>
          <w:p w:rsidR="00000000" w:rsidDel="00000000" w:rsidP="00000000" w:rsidRDefault="00000000" w:rsidRPr="00000000" w14:paraId="000000AD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Not all  buildings are correctly positioned as per indicated  relationship.  Building names have not  been included. 2d shapes were incorrectly drawn to represent buildings.</w:t>
            </w:r>
          </w:p>
        </w:tc>
        <w:tc>
          <w:tcPr/>
          <w:p w:rsidR="00000000" w:rsidDel="00000000" w:rsidP="00000000" w:rsidRDefault="00000000" w:rsidRPr="00000000" w14:paraId="000000AE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Park  has been included but  the location is incorrect. The following are not included :</w:t>
            </w:r>
          </w:p>
          <w:p w:rsidR="00000000" w:rsidDel="00000000" w:rsidP="00000000" w:rsidRDefault="00000000" w:rsidRPr="00000000" w14:paraId="000000AF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The sandbox </w:t>
            </w:r>
          </w:p>
          <w:p w:rsidR="00000000" w:rsidDel="00000000" w:rsidP="00000000" w:rsidRDefault="00000000" w:rsidRPr="00000000" w14:paraId="000000B0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The picnic area </w:t>
            </w:r>
          </w:p>
          <w:p w:rsidR="00000000" w:rsidDel="00000000" w:rsidP="00000000" w:rsidRDefault="00000000" w:rsidRPr="00000000" w14:paraId="000000B1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Less than 3 additional items were included on the poster.</w:t>
            </w:r>
          </w:p>
        </w:tc>
      </w:tr>
      <w:tr>
        <w:trPr>
          <w:cantSplit w:val="0"/>
          <w:trHeight w:val="680" w:hRule="atLeast"/>
          <w:tblHeader w:val="0"/>
        </w:trPr>
        <w:tc>
          <w:tcPr/>
          <w:p w:rsidR="00000000" w:rsidDel="00000000" w:rsidP="00000000" w:rsidRDefault="00000000" w:rsidRPr="00000000" w14:paraId="000000B2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sz w:val="20"/>
                <w:szCs w:val="20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B3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The correct page size is used (A3). The buildings are correctly constructed and coloured,  work is neat , well organized , lines and points are clear and all images and additions are coloured or decorated.</w:t>
            </w:r>
          </w:p>
        </w:tc>
        <w:tc>
          <w:tcPr/>
          <w:p w:rsidR="00000000" w:rsidDel="00000000" w:rsidP="00000000" w:rsidRDefault="00000000" w:rsidRPr="00000000" w14:paraId="000000B4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Less than three parallel lines and only one perpendicular line is correctly drawn as streets. Traffic lights or stop signs are  drawn at  less than 2 t intersections. Some streets are named.</w:t>
            </w:r>
          </w:p>
        </w:tc>
        <w:tc>
          <w:tcPr/>
          <w:p w:rsidR="00000000" w:rsidDel="00000000" w:rsidP="00000000" w:rsidRDefault="00000000" w:rsidRPr="00000000" w14:paraId="000000B5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All 6 buildings are correctly positioned  as indicated.  Some buildings have been  named. Less than 3 different types of 2 d shapes were used to construct the buildings.</w:t>
            </w:r>
          </w:p>
        </w:tc>
        <w:tc>
          <w:tcPr/>
          <w:p w:rsidR="00000000" w:rsidDel="00000000" w:rsidP="00000000" w:rsidRDefault="00000000" w:rsidRPr="00000000" w14:paraId="000000B6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Park included in the correct location on the poster.</w:t>
            </w:r>
          </w:p>
          <w:p w:rsidR="00000000" w:rsidDel="00000000" w:rsidP="00000000" w:rsidRDefault="00000000" w:rsidRPr="00000000" w14:paraId="000000B7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The sandbox  has been drawn.</w:t>
            </w:r>
          </w:p>
          <w:p w:rsidR="00000000" w:rsidDel="00000000" w:rsidP="00000000" w:rsidRDefault="00000000" w:rsidRPr="00000000" w14:paraId="000000B8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The picnic area has been drawn with the correct triangle.</w:t>
            </w:r>
          </w:p>
          <w:p w:rsidR="00000000" w:rsidDel="00000000" w:rsidP="00000000" w:rsidRDefault="00000000" w:rsidRPr="00000000" w14:paraId="000000B9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5 additional items were included on the poster.</w:t>
            </w:r>
          </w:p>
        </w:tc>
      </w:tr>
      <w:tr>
        <w:trPr>
          <w:cantSplit w:val="0"/>
          <w:trHeight w:val="680" w:hRule="atLeast"/>
          <w:tblHeader w:val="0"/>
        </w:trPr>
        <w:tc>
          <w:tcPr/>
          <w:p w:rsidR="00000000" w:rsidDel="00000000" w:rsidP="00000000" w:rsidRDefault="00000000" w:rsidRPr="00000000" w14:paraId="000000BA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sz w:val="20"/>
                <w:szCs w:val="20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BB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C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Three  or more parallel lines are correctly  drawn as streets, two or more perpendicular  are correctly drawn as streets. Traffic lights or stop signs are drawn at 2 different intersections. All streets are named.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BD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All 6 buildings are correctly positioned as per relationship.  Building names have been named and neatly included on or near the buildings. The buildings were constructed using the 4 or more different 2d shapes.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BE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" w:hRule="atLeast"/>
          <w:tblHeader w:val="0"/>
        </w:trPr>
        <w:tc>
          <w:tcPr/>
          <w:p w:rsidR="00000000" w:rsidDel="00000000" w:rsidP="00000000" w:rsidRDefault="00000000" w:rsidRPr="00000000" w14:paraId="000000BF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LEARNERS’ MARK</w:t>
            </w:r>
          </w:p>
          <w:p w:rsidR="00000000" w:rsidDel="00000000" w:rsidP="00000000" w:rsidRDefault="00000000" w:rsidRPr="00000000" w14:paraId="000000C0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50800</wp:posOffset>
                      </wp:positionV>
                      <wp:extent cx="762000" cy="685800"/>
                      <wp:effectExtent b="0" l="0" r="0" t="0"/>
                      <wp:wrapNone/>
                      <wp:docPr id="332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4" name="Shape 4"/>
                            <wps:spPr>
                              <a:xfrm>
                                <a:off x="4969763" y="3441863"/>
                                <a:ext cx="752475" cy="676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Arial" w:cs="Arial" w:eastAsia="Arial" w:hAnsi="Arial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8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32"/>
                                      <w:vertAlign w:val="baseline"/>
                                    </w:rPr>
                                    <w:t xml:space="preserve">10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50800</wp:posOffset>
                      </wp:positionV>
                      <wp:extent cx="762000" cy="685800"/>
                      <wp:effectExtent b="0" l="0" r="0" t="0"/>
                      <wp:wrapNone/>
                      <wp:docPr id="332" name="image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9.png"/>
                              <pic:cNvPicPr preferRelativeResize="0"/>
                            </pic:nvPicPr>
                            <pic:blipFill>
                              <a:blip r:embed="rId21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62000" cy="685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0C1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88901</wp:posOffset>
                      </wp:positionH>
                      <wp:positionV relativeFrom="paragraph">
                        <wp:posOffset>63500</wp:posOffset>
                      </wp:positionV>
                      <wp:extent cx="0" cy="12700"/>
                      <wp:effectExtent b="0" l="0" r="0" t="0"/>
                      <wp:wrapNone/>
                      <wp:docPr id="331" name=""/>
                      <a:graphic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4974525" y="3780000"/>
                                <a:ext cx="7429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4A7DBA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88901</wp:posOffset>
                      </wp:positionH>
                      <wp:positionV relativeFrom="paragraph">
                        <wp:posOffset>63500</wp:posOffset>
                      </wp:positionV>
                      <wp:extent cx="0" cy="12700"/>
                      <wp:effectExtent b="0" l="0" r="0" t="0"/>
                      <wp:wrapNone/>
                      <wp:docPr id="331" name="image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22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0" cy="12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0C3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6">
            <w:pPr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</w:tcPr>
          <w:p w:rsidR="00000000" w:rsidDel="00000000" w:rsidP="00000000" w:rsidRDefault="00000000" w:rsidRPr="00000000" w14:paraId="000000C7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8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9">
            <w:pPr>
              <w:rPr>
                <w:rFonts w:ascii="Comic Sans MS" w:cs="Comic Sans MS" w:eastAsia="Comic Sans MS" w:hAnsi="Comic Sans MS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A">
      <w:pPr>
        <w:spacing w:line="600" w:lineRule="auto"/>
        <w:rPr>
          <w:rFonts w:ascii="Comic Sans MS" w:cs="Comic Sans MS" w:eastAsia="Comic Sans MS" w:hAnsi="Comic Sans MS"/>
          <w:b w:val="1"/>
          <w:sz w:val="28"/>
          <w:szCs w:val="28"/>
        </w:rPr>
        <w:sectPr>
          <w:type w:val="nextPage"/>
          <w:pgSz w:h="11906" w:w="16838" w:orient="landscape"/>
          <w:pgMar w:bottom="1077" w:top="1077" w:left="992" w:right="765" w:header="709" w:footer="295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tabs>
          <w:tab w:val="left" w:leader="none" w:pos="3220"/>
        </w:tabs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type w:val="nextPage"/>
      <w:pgSz w:h="11906" w:w="16838" w:orient="landscape"/>
      <w:pgMar w:bottom="1077" w:top="1077" w:left="992" w:right="765" w:header="709" w:footer="295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ambria"/>
  <w:font w:name="Arial"/>
  <w:font w:name="Georgia"/>
  <w:font w:name="Comic Sans MS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  <w:font w:name="Cambria Math">
    <w:embedRegular w:fontKey="{00000000-0000-0000-0000-000000000000}" r:id="rId3" w:subsetted="0"/>
  </w:font>
  <w:font w:name="Wingdings 2"/>
  <w:font w:name="Nunito Sans">
    <w:embedRegular w:fontKey="{00000000-0000-0000-0000-000000000000}" r:id="rId4" w:subsetted="0"/>
    <w:embedBold w:fontKey="{00000000-0000-0000-0000-000000000000}" r:id="rId5" w:subsetted="0"/>
    <w:embedItalic w:fontKey="{00000000-0000-0000-0000-000000000000}" r:id="rId6" w:subsetted="0"/>
    <w:embedBoldItalic w:fontKey="{00000000-0000-0000-0000-000000000000}" r:id="rId7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1">
    <w:pPr>
      <w:keepNext w:val="0"/>
      <w:keepLines w:val="0"/>
      <w:pageBreakBefore w:val="0"/>
      <w:widowControl w:val="1"/>
      <w:pBdr>
        <w:top w:color="000000" w:space="1" w:sz="24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600" w:lineRule="auto"/>
      <w:ind w:left="-284" w:right="-177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GRADE 7 MATHEMATICS TERM 3 EXEMPLAR PROJECT 2022 RUBRIC                              Page </w:t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6">
    <w:lvl w:ilvl="0">
      <w:start w:val="1"/>
      <w:numFmt w:val="decimal"/>
      <w:lvlText w:val="%1."/>
      <w:lvlJc w:val="left"/>
      <w:pPr>
        <w:ind w:left="1080" w:hanging="360"/>
      </w:pPr>
      <w:rPr/>
    </w:lvl>
    <w:lvl w:ilvl="1">
      <w:start w:val="1"/>
      <w:numFmt w:val="decimal"/>
      <w:lvlText w:val="%1.%2"/>
      <w:lvlJc w:val="left"/>
      <w:pPr>
        <w:ind w:left="1125" w:hanging="405"/>
      </w:pPr>
      <w:rPr/>
    </w:lvl>
    <w:lvl w:ilvl="2">
      <w:start w:val="1"/>
      <w:numFmt w:val="decimal"/>
      <w:lvlText w:val="%1.%2.%3"/>
      <w:lvlJc w:val="left"/>
      <w:pPr>
        <w:ind w:left="1440" w:hanging="720"/>
      </w:pPr>
      <w:rPr/>
    </w:lvl>
    <w:lvl w:ilvl="3">
      <w:start w:val="1"/>
      <w:numFmt w:val="decimal"/>
      <w:lvlText w:val="%1.%2.%3.%4"/>
      <w:lvlJc w:val="left"/>
      <w:pPr>
        <w:ind w:left="1800" w:hanging="1080"/>
      </w:pPr>
      <w:rPr/>
    </w:lvl>
    <w:lvl w:ilvl="4">
      <w:start w:val="1"/>
      <w:numFmt w:val="decimal"/>
      <w:lvlText w:val="%1.%2.%3.%4.%5"/>
      <w:lvlJc w:val="left"/>
      <w:pPr>
        <w:ind w:left="1800" w:hanging="1080"/>
      </w:pPr>
      <w:rPr/>
    </w:lvl>
    <w:lvl w:ilvl="5">
      <w:start w:val="1"/>
      <w:numFmt w:val="decimal"/>
      <w:lvlText w:val="%1.%2.%3.%4.%5.%6"/>
      <w:lvlJc w:val="left"/>
      <w:pPr>
        <w:ind w:left="2160" w:hanging="1440"/>
      </w:pPr>
      <w:rPr/>
    </w:lvl>
    <w:lvl w:ilvl="6">
      <w:start w:val="1"/>
      <w:numFmt w:val="decimal"/>
      <w:lvlText w:val="%1.%2.%3.%4.%5.%6.%7"/>
      <w:lvlJc w:val="left"/>
      <w:pPr>
        <w:ind w:left="2160" w:hanging="1440"/>
      </w:pPr>
      <w:rPr/>
    </w:lvl>
    <w:lvl w:ilvl="7">
      <w:start w:val="1"/>
      <w:numFmt w:val="decimal"/>
      <w:lvlText w:val="%1.%2.%3.%4.%5.%6.%7.%8"/>
      <w:lvlJc w:val="left"/>
      <w:pPr>
        <w:ind w:left="2520" w:hanging="1800"/>
      </w:pPr>
      <w:rPr/>
    </w:lvl>
    <w:lvl w:ilvl="8">
      <w:start w:val="1"/>
      <w:numFmt w:val="decimal"/>
      <w:lvlText w:val="%1.%2.%3.%4.%5.%6.%7.%8.%9"/>
      <w:lvlJc w:val="left"/>
      <w:pPr>
        <w:ind w:left="2520" w:hanging="180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ZA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="259" w:lineRule="auto"/>
    </w:pPr>
    <w:rPr>
      <w:rFonts w:ascii="Cambria" w:cs="Cambria" w:eastAsia="Cambria" w:hAnsi="Cambria"/>
      <w:color w:val="36609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spacing w:after="0" w:line="240" w:lineRule="auto"/>
      <w:jc w:val="center"/>
    </w:pPr>
    <w:rPr>
      <w:rFonts w:ascii="Arial" w:cs="Arial" w:eastAsia="Arial" w:hAnsi="Arial"/>
      <w:b w:val="1"/>
      <w:sz w:val="28"/>
      <w:szCs w:val="28"/>
    </w:rPr>
  </w:style>
  <w:style w:type="paragraph" w:styleId="Normal" w:default="1">
    <w:name w:val="Normal"/>
    <w:qFormat w:val="1"/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0C574D"/>
    <w:pPr>
      <w:keepNext w:val="1"/>
      <w:keepLines w:val="1"/>
      <w:spacing w:after="0" w:before="40" w:line="259" w:lineRule="auto"/>
      <w:outlineLvl w:val="1"/>
    </w:pPr>
    <w:rPr>
      <w:rFonts w:asciiTheme="majorHAnsi" w:cstheme="majorBidi" w:eastAsiaTheme="majorEastAsia" w:hAnsiTheme="majorHAnsi"/>
      <w:color w:val="365f91" w:themeColor="accent1" w:themeShade="0000BF"/>
      <w:sz w:val="26"/>
      <w:szCs w:val="26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F70FD9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F70FD9"/>
    <w:rPr>
      <w:rFonts w:ascii="Tahoma" w:cs="Tahoma" w:hAnsi="Tahoma"/>
      <w:sz w:val="16"/>
      <w:szCs w:val="16"/>
    </w:rPr>
  </w:style>
  <w:style w:type="paragraph" w:styleId="Header">
    <w:name w:val="header"/>
    <w:basedOn w:val="Normal"/>
    <w:link w:val="HeaderChar"/>
    <w:unhideWhenUsed w:val="1"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rsid w:val="00F70FD9"/>
  </w:style>
  <w:style w:type="paragraph" w:styleId="Footer">
    <w:name w:val="footer"/>
    <w:basedOn w:val="Normal"/>
    <w:link w:val="FooterChar"/>
    <w:uiPriority w:val="99"/>
    <w:unhideWhenUsed w:val="1"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F70FD9"/>
  </w:style>
  <w:style w:type="table" w:styleId="TableGrid">
    <w:name w:val="Table Grid"/>
    <w:basedOn w:val="TableNormal"/>
    <w:uiPriority w:val="39"/>
    <w:rsid w:val="00BF05D0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ListParagraph">
    <w:name w:val="List Paragraph"/>
    <w:basedOn w:val="Normal"/>
    <w:uiPriority w:val="34"/>
    <w:qFormat w:val="1"/>
    <w:rsid w:val="0027329A"/>
    <w:pPr>
      <w:ind w:left="720"/>
      <w:contextualSpacing w:val="1"/>
    </w:pPr>
  </w:style>
  <w:style w:type="character" w:styleId="PlaceholderText">
    <w:name w:val="Placeholder Text"/>
    <w:basedOn w:val="DefaultParagraphFont"/>
    <w:uiPriority w:val="99"/>
    <w:semiHidden w:val="1"/>
    <w:rsid w:val="00952D0D"/>
    <w:rPr>
      <w:color w:val="808080"/>
    </w:rPr>
  </w:style>
  <w:style w:type="paragraph" w:styleId="NormalWeb">
    <w:name w:val="Normal (Web)"/>
    <w:basedOn w:val="Normal"/>
    <w:uiPriority w:val="99"/>
    <w:semiHidden w:val="1"/>
    <w:unhideWhenUsed w:val="1"/>
    <w:rsid w:val="00F848CB"/>
    <w:pPr>
      <w:spacing w:after="100" w:afterAutospacing="1" w:before="100" w:beforeAutospacing="1" w:line="240" w:lineRule="auto"/>
    </w:pPr>
    <w:rPr>
      <w:rFonts w:ascii="Times New Roman" w:cs="Times New Roman" w:hAnsi="Times New Roman" w:eastAsiaTheme="minorEastAsia"/>
      <w:sz w:val="24"/>
      <w:szCs w:val="24"/>
      <w:lang w:eastAsia="en-ZA"/>
    </w:rPr>
  </w:style>
  <w:style w:type="paragraph" w:styleId="Default" w:customStyle="1">
    <w:name w:val="Default"/>
    <w:rsid w:val="00353926"/>
    <w:pPr>
      <w:autoSpaceDE w:val="0"/>
      <w:autoSpaceDN w:val="0"/>
      <w:adjustRightInd w:val="0"/>
      <w:spacing w:after="0" w:line="240" w:lineRule="auto"/>
    </w:pPr>
    <w:rPr>
      <w:rFonts w:ascii="Times New Roman" w:cs="Times New Roman" w:hAnsi="Times New Roman"/>
      <w:color w:val="000000"/>
      <w:sz w:val="24"/>
      <w:szCs w:val="24"/>
    </w:rPr>
  </w:style>
  <w:style w:type="paragraph" w:styleId="NoSpacing">
    <w:name w:val="No Spacing"/>
    <w:uiPriority w:val="1"/>
    <w:qFormat w:val="1"/>
    <w:rsid w:val="00C8047E"/>
    <w:pPr>
      <w:spacing w:after="0" w:line="240" w:lineRule="auto"/>
    </w:pPr>
  </w:style>
  <w:style w:type="table" w:styleId="TableGrid2" w:customStyle="1">
    <w:name w:val="Table Grid2"/>
    <w:basedOn w:val="TableNormal"/>
    <w:next w:val="TableGrid"/>
    <w:uiPriority w:val="59"/>
    <w:rsid w:val="008F3D89"/>
    <w:pPr>
      <w:spacing w:after="0" w:line="240" w:lineRule="auto"/>
    </w:pPr>
    <w:rPr>
      <w:rFonts w:eastAsia="Batang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0C574D"/>
    <w:rPr>
      <w:rFonts w:asciiTheme="majorHAnsi" w:cstheme="majorBidi" w:eastAsiaTheme="majorEastAsia" w:hAnsiTheme="majorHAnsi"/>
      <w:color w:val="365f91" w:themeColor="accent1" w:themeShade="0000BF"/>
      <w:sz w:val="26"/>
      <w:szCs w:val="26"/>
    </w:rPr>
  </w:style>
  <w:style w:type="paragraph" w:styleId="Title">
    <w:name w:val="Title"/>
    <w:basedOn w:val="Normal"/>
    <w:link w:val="TitleChar"/>
    <w:qFormat w:val="1"/>
    <w:rsid w:val="008C6051"/>
    <w:pPr>
      <w:spacing w:after="0" w:line="240" w:lineRule="auto"/>
      <w:jc w:val="center"/>
    </w:pPr>
    <w:rPr>
      <w:rFonts w:ascii="Arial" w:cs="Arial" w:eastAsia="Times New Roman" w:hAnsi="Arial"/>
      <w:b w:val="1"/>
      <w:bCs w:val="1"/>
      <w:sz w:val="28"/>
      <w:szCs w:val="24"/>
      <w:lang w:val="en-US"/>
    </w:rPr>
  </w:style>
  <w:style w:type="character" w:styleId="TitleChar" w:customStyle="1">
    <w:name w:val="Title Char"/>
    <w:basedOn w:val="DefaultParagraphFont"/>
    <w:link w:val="Title"/>
    <w:rsid w:val="008C6051"/>
    <w:rPr>
      <w:rFonts w:ascii="Arial" w:cs="Arial" w:eastAsia="Times New Roman" w:hAnsi="Arial"/>
      <w:b w:val="1"/>
      <w:bCs w:val="1"/>
      <w:sz w:val="28"/>
      <w:szCs w:val="24"/>
      <w:lang w:val="en-US"/>
    </w:rPr>
  </w:style>
  <w:style w:type="character" w:styleId="Emphasis">
    <w:name w:val="Emphasis"/>
    <w:basedOn w:val="DefaultParagraphFont"/>
    <w:uiPriority w:val="20"/>
    <w:qFormat w:val="1"/>
    <w:rsid w:val="00FA218B"/>
    <w:rPr>
      <w:i w:val="1"/>
      <w:i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1.xml"/><Relationship Id="rId11" Type="http://schemas.openxmlformats.org/officeDocument/2006/relationships/image" Target="media/image4.png"/><Relationship Id="rId22" Type="http://schemas.openxmlformats.org/officeDocument/2006/relationships/image" Target="media/image7.png"/><Relationship Id="rId10" Type="http://schemas.openxmlformats.org/officeDocument/2006/relationships/image" Target="media/image8.png"/><Relationship Id="rId21" Type="http://schemas.openxmlformats.org/officeDocument/2006/relationships/image" Target="media/image9.png"/><Relationship Id="rId13" Type="http://schemas.openxmlformats.org/officeDocument/2006/relationships/image" Target="media/image2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header" Target="header1.xml"/><Relationship Id="rId14" Type="http://schemas.openxmlformats.org/officeDocument/2006/relationships/image" Target="media/image3.png"/><Relationship Id="rId17" Type="http://schemas.openxmlformats.org/officeDocument/2006/relationships/header" Target="header2.xml"/><Relationship Id="rId16" Type="http://schemas.openxmlformats.org/officeDocument/2006/relationships/header" Target="header3.xml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footer" Target="footer3.xml"/><Relationship Id="rId7" Type="http://schemas.openxmlformats.org/officeDocument/2006/relationships/image" Target="media/image10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CambriaMath-regular.ttf"/><Relationship Id="rId4" Type="http://schemas.openxmlformats.org/officeDocument/2006/relationships/font" Target="fonts/NunitoSans-regular.ttf"/><Relationship Id="rId5" Type="http://schemas.openxmlformats.org/officeDocument/2006/relationships/font" Target="fonts/NunitoSans-bold.ttf"/><Relationship Id="rId6" Type="http://schemas.openxmlformats.org/officeDocument/2006/relationships/font" Target="fonts/NunitoSans-italic.ttf"/><Relationship Id="rId7" Type="http://schemas.openxmlformats.org/officeDocument/2006/relationships/font" Target="fonts/Nuni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cvR19njej6Z/lFCSkJqG2XQe2Q==">CgMxLjAyCGguZ2pkZ3hzOAByITFqUFQ4Qk50U1hEdGRYaDFCYmJyS1Q3RktsUmpiS2xjcg==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2022-08-08T17:38:00Z</dcterms:created>
  <dc:creator>Frikkie</dc:creator>
</cp:coreProperties>
</file>